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A55F1C" w:rsidRPr="00A55F1C" w:rsidTr="00411321">
        <w:tc>
          <w:tcPr>
            <w:tcW w:w="3936" w:type="dxa"/>
          </w:tcPr>
          <w:p w:rsidR="00A55F1C" w:rsidRPr="00A55F1C" w:rsidRDefault="00A55F1C" w:rsidP="00A55F1C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A55F1C" w:rsidRPr="00A55F1C" w:rsidRDefault="00A55F1C" w:rsidP="00A55F1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A55F1C">
              <w:rPr>
                <w:b/>
                <w:i/>
              </w:rPr>
              <w:t>(указываем должность в родительном падеже)</w:t>
            </w:r>
          </w:p>
          <w:p w:rsidR="00A55F1C" w:rsidRPr="00A55F1C" w:rsidRDefault="00A55F1C" w:rsidP="00A55F1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A55F1C">
              <w:rPr>
                <w:b/>
                <w:i/>
              </w:rPr>
              <w:t>(звание при наличии)</w:t>
            </w:r>
          </w:p>
          <w:p w:rsidR="00A55F1C" w:rsidRPr="00A55F1C" w:rsidRDefault="00A55F1C" w:rsidP="00A55F1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A55F1C">
              <w:rPr>
                <w:b/>
                <w:i/>
              </w:rPr>
              <w:t>(ФИО должностного лица)</w:t>
            </w:r>
          </w:p>
          <w:p w:rsidR="00A55F1C" w:rsidRPr="00A55F1C" w:rsidRDefault="00A55F1C" w:rsidP="00A55F1C">
            <w:pPr>
              <w:widowControl w:val="0"/>
              <w:spacing w:line="238" w:lineRule="auto"/>
              <w:rPr>
                <w:i/>
              </w:rPr>
            </w:pPr>
            <w:r w:rsidRPr="00A55F1C">
              <w:rPr>
                <w:i/>
              </w:rPr>
              <w:t>(Индекс, адрес места работы должностного лица)</w:t>
            </w:r>
          </w:p>
          <w:p w:rsidR="00A55F1C" w:rsidRPr="00A55F1C" w:rsidRDefault="00A55F1C" w:rsidP="00A55F1C">
            <w:pPr>
              <w:widowControl w:val="0"/>
              <w:spacing w:line="238" w:lineRule="auto"/>
            </w:pPr>
            <w:r w:rsidRPr="00A55F1C">
              <w:t xml:space="preserve">т. </w:t>
            </w:r>
            <w:r w:rsidRPr="00A55F1C">
              <w:rPr>
                <w:i/>
              </w:rPr>
              <w:t>(номер телефона, если известен)</w:t>
            </w:r>
          </w:p>
          <w:p w:rsidR="00A55F1C" w:rsidRPr="00A55F1C" w:rsidRDefault="00A55F1C" w:rsidP="00A55F1C">
            <w:pPr>
              <w:widowControl w:val="0"/>
              <w:spacing w:line="238" w:lineRule="auto"/>
            </w:pPr>
            <w:r w:rsidRPr="00A55F1C">
              <w:rPr>
                <w:lang w:val="en-US"/>
              </w:rPr>
              <w:t>E</w:t>
            </w:r>
            <w:r w:rsidRPr="00A55F1C">
              <w:t>-</w:t>
            </w:r>
            <w:r w:rsidRPr="00A55F1C">
              <w:rPr>
                <w:lang w:val="en-US"/>
              </w:rPr>
              <w:t>mail</w:t>
            </w:r>
            <w:r w:rsidRPr="00A55F1C">
              <w:t xml:space="preserve">: </w:t>
            </w:r>
            <w:r w:rsidRPr="00A55F1C">
              <w:rPr>
                <w:i/>
              </w:rPr>
              <w:t>(адрес электронной почты , если известен)</w:t>
            </w:r>
          </w:p>
          <w:p w:rsidR="00A55F1C" w:rsidRPr="00A55F1C" w:rsidRDefault="00A55F1C" w:rsidP="00A55F1C">
            <w:pPr>
              <w:spacing w:line="238" w:lineRule="auto"/>
            </w:pPr>
          </w:p>
        </w:tc>
      </w:tr>
      <w:tr w:rsidR="00A55F1C" w:rsidRPr="00A55F1C" w:rsidTr="00411321">
        <w:tc>
          <w:tcPr>
            <w:tcW w:w="3936" w:type="dxa"/>
          </w:tcPr>
          <w:p w:rsidR="00A55F1C" w:rsidRPr="00A55F1C" w:rsidRDefault="00A55F1C" w:rsidP="00A55F1C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A55F1C" w:rsidRPr="00A55F1C" w:rsidRDefault="00A55F1C" w:rsidP="00A55F1C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A55F1C">
              <w:t xml:space="preserve">От </w:t>
            </w:r>
            <w:r w:rsidRPr="00A55F1C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A55F1C" w:rsidRPr="00A55F1C" w:rsidRDefault="00A55F1C" w:rsidP="00A55F1C">
            <w:pPr>
              <w:widowControl w:val="0"/>
              <w:spacing w:line="238" w:lineRule="auto"/>
              <w:rPr>
                <w:i/>
              </w:rPr>
            </w:pPr>
            <w:r w:rsidRPr="00A55F1C">
              <w:rPr>
                <w:i/>
              </w:rPr>
              <w:t>(Индекс, адрес проживания)</w:t>
            </w:r>
          </w:p>
          <w:p w:rsidR="00A55F1C" w:rsidRPr="00A55F1C" w:rsidRDefault="00A55F1C" w:rsidP="00A55F1C">
            <w:pPr>
              <w:widowControl w:val="0"/>
              <w:spacing w:line="238" w:lineRule="auto"/>
            </w:pPr>
            <w:r w:rsidRPr="00A55F1C">
              <w:t xml:space="preserve">т. </w:t>
            </w:r>
            <w:r w:rsidRPr="00A55F1C">
              <w:rPr>
                <w:i/>
              </w:rPr>
              <w:t>(номер телефона)</w:t>
            </w:r>
          </w:p>
          <w:p w:rsidR="00A55F1C" w:rsidRPr="00A55F1C" w:rsidRDefault="00A55F1C" w:rsidP="00A55F1C">
            <w:pPr>
              <w:widowControl w:val="0"/>
              <w:spacing w:line="238" w:lineRule="auto"/>
            </w:pPr>
            <w:r w:rsidRPr="00A55F1C">
              <w:rPr>
                <w:lang w:val="en-US"/>
              </w:rPr>
              <w:t>E</w:t>
            </w:r>
            <w:r w:rsidRPr="00A55F1C">
              <w:t>-</w:t>
            </w:r>
            <w:r w:rsidRPr="00A55F1C">
              <w:rPr>
                <w:lang w:val="en-US"/>
              </w:rPr>
              <w:t>mail</w:t>
            </w:r>
            <w:r w:rsidRPr="00A55F1C">
              <w:t xml:space="preserve">: </w:t>
            </w:r>
            <w:r w:rsidRPr="00A55F1C">
              <w:rPr>
                <w:i/>
              </w:rPr>
              <w:t>(адрес электронной почты для поддержания связи)</w:t>
            </w:r>
          </w:p>
          <w:p w:rsidR="00A55F1C" w:rsidRPr="00A55F1C" w:rsidRDefault="00A55F1C" w:rsidP="00A55F1C">
            <w:pPr>
              <w:widowControl w:val="0"/>
              <w:spacing w:line="238" w:lineRule="auto"/>
            </w:pPr>
          </w:p>
        </w:tc>
      </w:tr>
    </w:tbl>
    <w:p w:rsidR="00A55F1C" w:rsidRPr="00A55F1C" w:rsidRDefault="00A55F1C" w:rsidP="00A55F1C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1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6F645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E1" w:rsidRDefault="00623CE1" w:rsidP="00397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Вас, что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военная прокуратура Российской Федерации из-за иной заинтересованности отказывается проверять документы на факт возможной фальсификации начальником </w:t>
      </w:r>
      <w:r w:rsidR="00A55F1C">
        <w:rPr>
          <w:rFonts w:ascii="Times New Roman" w:hAnsi="Times New Roman" w:cs="Times New Roman"/>
          <w:sz w:val="28"/>
          <w:szCs w:val="28"/>
        </w:rPr>
        <w:t>______ уп</w:t>
      </w:r>
      <w:r>
        <w:rPr>
          <w:rFonts w:ascii="Times New Roman" w:hAnsi="Times New Roman" w:cs="Times New Roman"/>
          <w:sz w:val="28"/>
          <w:szCs w:val="28"/>
        </w:rPr>
        <w:t xml:space="preserve">равления генерал-лейтенантом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представленные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гарнизонный военный суд и при обращении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военную прокуратуру</w:t>
      </w:r>
      <w:r w:rsidR="00820122">
        <w:rPr>
          <w:rFonts w:ascii="Times New Roman" w:hAnsi="Times New Roman" w:cs="Times New Roman"/>
          <w:sz w:val="28"/>
          <w:szCs w:val="28"/>
        </w:rPr>
        <w:t>, а также привлекать к уголовной ответственности нарушителей законодательства.</w:t>
      </w:r>
    </w:p>
    <w:p w:rsidR="00397AF1" w:rsidRPr="00397AF1" w:rsidRDefault="00623CE1" w:rsidP="00397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7AF1" w:rsidRPr="00397AF1">
        <w:rPr>
          <w:rFonts w:ascii="Times New Roman" w:hAnsi="Times New Roman" w:cs="Times New Roman"/>
          <w:sz w:val="28"/>
          <w:szCs w:val="28"/>
        </w:rPr>
        <w:t xml:space="preserve"> возможном фальсификации доказательств неустановленным должностным лицом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 w:rsidRPr="00397AF1">
        <w:rPr>
          <w:rFonts w:ascii="Times New Roman" w:hAnsi="Times New Roman" w:cs="Times New Roman"/>
          <w:sz w:val="28"/>
          <w:szCs w:val="28"/>
        </w:rPr>
        <w:t xml:space="preserve">ВС РФ при рассмотрении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 w:rsidRPr="00397AF1">
        <w:rPr>
          <w:rFonts w:ascii="Times New Roman" w:hAnsi="Times New Roman" w:cs="Times New Roman"/>
          <w:sz w:val="28"/>
          <w:szCs w:val="28"/>
        </w:rPr>
        <w:t xml:space="preserve"> военной прокуратурой обращения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 w:rsidRPr="00397AF1">
        <w:rPr>
          <w:rFonts w:ascii="Times New Roman" w:hAnsi="Times New Roman" w:cs="Times New Roman"/>
          <w:sz w:val="28"/>
          <w:szCs w:val="28"/>
        </w:rPr>
        <w:t xml:space="preserve">от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 w:rsidRPr="00397AF1">
        <w:rPr>
          <w:rFonts w:ascii="Times New Roman" w:hAnsi="Times New Roman" w:cs="Times New Roman"/>
          <w:sz w:val="28"/>
          <w:szCs w:val="28"/>
        </w:rPr>
        <w:t xml:space="preserve"> г. №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 w:rsidRPr="00397AF1">
        <w:rPr>
          <w:rFonts w:ascii="Times New Roman" w:hAnsi="Times New Roman" w:cs="Times New Roman"/>
          <w:sz w:val="28"/>
          <w:szCs w:val="28"/>
        </w:rPr>
        <w:t>.</w:t>
      </w:r>
    </w:p>
    <w:p w:rsidR="00397AF1" w:rsidRDefault="00397AF1" w:rsidP="00397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F1">
        <w:rPr>
          <w:rFonts w:ascii="Times New Roman" w:hAnsi="Times New Roman" w:cs="Times New Roman"/>
          <w:sz w:val="28"/>
          <w:szCs w:val="28"/>
        </w:rPr>
        <w:t>Данные документы на наш взгляд являются сфальсифицированными (приложение 1).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предположение основывается на следующий фактах, а именно:</w:t>
      </w:r>
    </w:p>
    <w:p w:rsidR="00992365" w:rsidRPr="00583AAB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AAB">
        <w:rPr>
          <w:rFonts w:ascii="Times New Roman" w:hAnsi="Times New Roman" w:cs="Times New Roman"/>
          <w:b/>
          <w:sz w:val="28"/>
          <w:szCs w:val="28"/>
        </w:rPr>
        <w:t>1. Отсутствуют обязательные реквизиты.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Согласно, п. 39 Инструкции по делопроизводству ВС РФ, утвержденная приказом Министра обороны от 04.04.2017 года № 170 (далее – Инструкция), а также п. 74 утратившей силу </w:t>
      </w:r>
      <w:r w:rsidRPr="00BA53AF"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53AF">
        <w:rPr>
          <w:rFonts w:ascii="Times New Roman" w:hAnsi="Times New Roman" w:cs="Times New Roman"/>
          <w:sz w:val="28"/>
          <w:szCs w:val="28"/>
        </w:rPr>
        <w:t xml:space="preserve"> инструкция по делопроизводству в Вооруженных Силах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утвержденная</w:t>
      </w:r>
      <w:r w:rsidRPr="00BA53AF">
        <w:rPr>
          <w:rFonts w:ascii="Times New Roman" w:hAnsi="Times New Roman" w:cs="Times New Roman"/>
          <w:sz w:val="28"/>
          <w:szCs w:val="28"/>
        </w:rPr>
        <w:t xml:space="preserve"> Министром обороны РФ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A53AF">
        <w:rPr>
          <w:rFonts w:ascii="Times New Roman" w:hAnsi="Times New Roman" w:cs="Times New Roman"/>
          <w:sz w:val="28"/>
          <w:szCs w:val="28"/>
        </w:rPr>
        <w:t xml:space="preserve">19.08.2009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53AF">
        <w:rPr>
          <w:rFonts w:ascii="Times New Roman" w:hAnsi="Times New Roman" w:cs="Times New Roman"/>
          <w:sz w:val="28"/>
          <w:szCs w:val="28"/>
        </w:rPr>
        <w:t xml:space="preserve"> 205/2/588</w:t>
      </w:r>
      <w:r>
        <w:rPr>
          <w:rFonts w:ascii="Times New Roman" w:hAnsi="Times New Roman" w:cs="Times New Roman"/>
          <w:sz w:val="28"/>
          <w:szCs w:val="28"/>
        </w:rPr>
        <w:t xml:space="preserve"> (далее – Инструкция-2009) определен основной перечень реквизитов необходимые для использования при оформление служебных документов.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99 и п. 125 Инструкции и п. 89 и п. 106 Инструкция-2009 регистрация служебных документов производится, как при отправке их с воинской части, так и при получении воинской части.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регистрация рапорта начальника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A55F1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55F1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A55F1C">
        <w:rPr>
          <w:rFonts w:ascii="Times New Roman" w:hAnsi="Times New Roman" w:cs="Times New Roman"/>
          <w:sz w:val="28"/>
          <w:szCs w:val="28"/>
        </w:rPr>
        <w:t xml:space="preserve">далее – ______) </w:t>
      </w:r>
      <w:r>
        <w:rPr>
          <w:rFonts w:ascii="Times New Roman" w:hAnsi="Times New Roman" w:cs="Times New Roman"/>
          <w:sz w:val="28"/>
          <w:szCs w:val="28"/>
        </w:rPr>
        <w:t xml:space="preserve">полковника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A55F1C">
        <w:rPr>
          <w:rFonts w:ascii="Times New Roman" w:hAnsi="Times New Roman" w:cs="Times New Roman"/>
          <w:sz w:val="28"/>
          <w:szCs w:val="28"/>
        </w:rPr>
        <w:t>______ уп</w:t>
      </w:r>
      <w:r>
        <w:rPr>
          <w:rFonts w:ascii="Times New Roman" w:hAnsi="Times New Roman" w:cs="Times New Roman"/>
          <w:sz w:val="28"/>
          <w:szCs w:val="28"/>
        </w:rPr>
        <w:t>равлении по всей видимости не регистрировался.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представленных документов в приложение 1 отсутствуют регистрационные реквизиты. 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согласно п. 100 Инструкции </w:t>
      </w:r>
      <w:r w:rsidRPr="006F283E">
        <w:rPr>
          <w:rFonts w:ascii="Times New Roman" w:hAnsi="Times New Roman" w:cs="Times New Roman"/>
          <w:i/>
          <w:sz w:val="28"/>
          <w:szCs w:val="28"/>
        </w:rPr>
        <w:t>«Поступившие в воинскую часть служебные документы регистрируются в журнале учета служебных документов… При регистрации служебных документов на оборотной стороне последнего листа поступившего документа в левом нижнем углу ставится штамп, в оттиск которого вносятся порядковый (входящий) регистрационный номер по журналу учета служебных документов, количество листов и дата (время при необходимости) поступления документа».</w:t>
      </w:r>
    </w:p>
    <w:p w:rsidR="00992365" w:rsidRPr="00BA53AF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требование было предусмотрено п. 93 Инструкции-2009 </w:t>
      </w:r>
      <w:r w:rsidRPr="00BA53AF">
        <w:rPr>
          <w:rFonts w:ascii="Times New Roman" w:hAnsi="Times New Roman" w:cs="Times New Roman"/>
          <w:i/>
          <w:sz w:val="28"/>
          <w:szCs w:val="28"/>
        </w:rPr>
        <w:t>«При регистрации служебных документов на оборотной стороне последнего листа поступившего документа в левом нижнем углу ставится штамп. При наличии приложений к документу на оборотной стороне последнего листа каждого приложения также ставится предусмотренный для этой цели штамп».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при предоставлении оригиналов документов для ознакомления отсутствует штамп.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следует отметить, что в суд был представлен оригинал документа, отправляемый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. Факт регистрации данного документа в подразделении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отсутствовал.</w:t>
      </w:r>
    </w:p>
    <w:p w:rsidR="00992365" w:rsidRPr="00397AF1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F1">
        <w:rPr>
          <w:rFonts w:ascii="Times New Roman" w:hAnsi="Times New Roman" w:cs="Times New Roman"/>
          <w:b/>
          <w:sz w:val="28"/>
          <w:szCs w:val="28"/>
        </w:rPr>
        <w:t xml:space="preserve">Таким образом, существует подозрение, что на документах умышленно отсутствует факт регистрации, так как данные документы возможно были сформировывали в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 году, что может быть подтверждено экспертизой и отсутствием журналов регистрации данных документов в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3E">
        <w:rPr>
          <w:rFonts w:ascii="Times New Roman" w:hAnsi="Times New Roman" w:cs="Times New Roman"/>
          <w:b/>
          <w:sz w:val="28"/>
          <w:szCs w:val="28"/>
        </w:rPr>
        <w:t>2. Документы, представленные в суд, не были прошиты.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36 Наставления по архивному делу в ВС РФ, утвержденная приказом МО РФ от 31.08.2005 г. № 200 </w:t>
      </w:r>
      <w:r w:rsidRPr="0079764E">
        <w:rPr>
          <w:rFonts w:ascii="Times New Roman" w:hAnsi="Times New Roman" w:cs="Times New Roman"/>
          <w:i/>
          <w:sz w:val="28"/>
          <w:szCs w:val="28"/>
        </w:rPr>
        <w:t>«Документы, составляющие дело, подшиваются на четыре прокола прочными нитками или переплетаются с учетом возможности свободного чтения текста, который не должен подходить к линии подшивки (переплета) ближе 2 см, а листы не должны выступать за края обложки. В случаях, когда текст на документе расположен близко к краю листа, к такому листу подклеивается полоска бумаги, за которую документ подшивается (переплетается) в дело».</w:t>
      </w:r>
    </w:p>
    <w:p w:rsidR="00992365" w:rsidRPr="00397AF1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F1">
        <w:rPr>
          <w:rFonts w:ascii="Times New Roman" w:hAnsi="Times New Roman" w:cs="Times New Roman"/>
          <w:b/>
          <w:sz w:val="28"/>
          <w:szCs w:val="28"/>
        </w:rPr>
        <w:t xml:space="preserve">Таким образом, несмотря на то, что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 сын начальника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 года являлся курсантом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, а, следовательно, все документы, связанные с рапортом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>должны быть были сформированы в дело, прошиты и сданы в архив.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данное мероприятие сделано не было, что может свидетельствовать о том, что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опасается, что при сдаче данных документов в архив может быть обнаружено, что документы имеют заднее число.</w:t>
      </w:r>
    </w:p>
    <w:p w:rsidR="00992365" w:rsidRPr="0079764E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64E">
        <w:rPr>
          <w:rFonts w:ascii="Times New Roman" w:hAnsi="Times New Roman" w:cs="Times New Roman"/>
          <w:b/>
          <w:sz w:val="28"/>
          <w:szCs w:val="28"/>
        </w:rPr>
        <w:lastRenderedPageBreak/>
        <w:t>3. Документы, представленные в суд, были недавно распечатаны.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документов было отчетливо видно, что бумага является </w:t>
      </w:r>
      <w:r w:rsidRPr="0079764E">
        <w:rPr>
          <w:rFonts w:ascii="Times New Roman" w:hAnsi="Times New Roman" w:cs="Times New Roman"/>
          <w:b/>
          <w:sz w:val="28"/>
          <w:szCs w:val="28"/>
        </w:rPr>
        <w:t>новой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потертости,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изношенность и более того, чернила были нанесены недавно, что отчетливо видно на подписях, а также резолюции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отметить, что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прокуратуре проводилась проверка по обращению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по всей видимости именно туда первоначально готовилась фальсификация документов.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85">
        <w:rPr>
          <w:rFonts w:ascii="Times New Roman" w:hAnsi="Times New Roman" w:cs="Times New Roman"/>
          <w:b/>
          <w:sz w:val="28"/>
          <w:szCs w:val="28"/>
        </w:rPr>
        <w:t xml:space="preserve">4. Рапорт начальника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F96A85">
        <w:rPr>
          <w:rFonts w:ascii="Times New Roman" w:hAnsi="Times New Roman" w:cs="Times New Roman"/>
          <w:b/>
          <w:sz w:val="28"/>
          <w:szCs w:val="28"/>
        </w:rPr>
        <w:t xml:space="preserve"> и назначение комиссии было произведено в один день.</w:t>
      </w:r>
    </w:p>
    <w:p w:rsidR="00992365" w:rsidRDefault="00A55F1C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9236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92365">
        <w:rPr>
          <w:rFonts w:ascii="Times New Roman" w:hAnsi="Times New Roman" w:cs="Times New Roman"/>
          <w:sz w:val="28"/>
          <w:szCs w:val="28"/>
        </w:rPr>
        <w:t xml:space="preserve"> написал рапорт на имя начальника </w:t>
      </w:r>
      <w:r>
        <w:rPr>
          <w:rFonts w:ascii="Times New Roman" w:hAnsi="Times New Roman" w:cs="Times New Roman"/>
          <w:sz w:val="28"/>
          <w:szCs w:val="28"/>
        </w:rPr>
        <w:t>______ уп</w:t>
      </w:r>
      <w:r w:rsidR="00992365">
        <w:rPr>
          <w:rFonts w:ascii="Times New Roman" w:hAnsi="Times New Roman" w:cs="Times New Roman"/>
          <w:sz w:val="28"/>
          <w:szCs w:val="28"/>
        </w:rPr>
        <w:t xml:space="preserve">равления, в этот же день начальник </w:t>
      </w:r>
      <w:r>
        <w:rPr>
          <w:rFonts w:ascii="Times New Roman" w:hAnsi="Times New Roman" w:cs="Times New Roman"/>
          <w:sz w:val="28"/>
          <w:szCs w:val="28"/>
        </w:rPr>
        <w:t>______ уп</w:t>
      </w:r>
      <w:r w:rsidR="00992365">
        <w:rPr>
          <w:rFonts w:ascii="Times New Roman" w:hAnsi="Times New Roman" w:cs="Times New Roman"/>
          <w:sz w:val="28"/>
          <w:szCs w:val="28"/>
        </w:rPr>
        <w:t xml:space="preserve">равления издал приказ о назначении аттестационной комиссии и в этот же день аттестационная комиссия составила протокол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92365">
        <w:rPr>
          <w:rFonts w:ascii="Times New Roman" w:hAnsi="Times New Roman" w:cs="Times New Roman"/>
          <w:sz w:val="28"/>
          <w:szCs w:val="28"/>
        </w:rPr>
        <w:t xml:space="preserve"> в котором не установила конфликта личных интересов, в тот же момент начальник </w:t>
      </w:r>
      <w:r>
        <w:rPr>
          <w:rFonts w:ascii="Times New Roman" w:hAnsi="Times New Roman" w:cs="Times New Roman"/>
          <w:sz w:val="28"/>
          <w:szCs w:val="28"/>
        </w:rPr>
        <w:t>______ уп</w:t>
      </w:r>
      <w:r w:rsidR="00992365">
        <w:rPr>
          <w:rFonts w:ascii="Times New Roman" w:hAnsi="Times New Roman" w:cs="Times New Roman"/>
          <w:sz w:val="28"/>
          <w:szCs w:val="28"/>
        </w:rPr>
        <w:t xml:space="preserve">равления написал резолюцию об отправке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92365">
        <w:rPr>
          <w:rFonts w:ascii="Times New Roman" w:hAnsi="Times New Roman" w:cs="Times New Roman"/>
          <w:sz w:val="28"/>
          <w:szCs w:val="28"/>
        </w:rPr>
        <w:t>в отпуск по результатам аттестационной комиссии, в один день совершить данную процедуру не представляется возможным.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комиссия рассматривала </w:t>
      </w:r>
      <w:r w:rsidR="00A55F1C">
        <w:rPr>
          <w:rFonts w:ascii="Times New Roman" w:hAnsi="Times New Roman" w:cs="Times New Roman"/>
          <w:sz w:val="28"/>
          <w:szCs w:val="28"/>
        </w:rPr>
        <w:t>______ уп</w:t>
      </w:r>
      <w:r>
        <w:rPr>
          <w:rFonts w:ascii="Times New Roman" w:hAnsi="Times New Roman" w:cs="Times New Roman"/>
          <w:sz w:val="28"/>
          <w:szCs w:val="28"/>
        </w:rPr>
        <w:t>равления, а не президиум Совета при Президенте РФ, как установлено п. 16 Положения «</w:t>
      </w:r>
      <w:r w:rsidRPr="00D46E55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которая может приводит или может привести к конфликту интересов», утвержденная Указом Президента РФ от 22.12.2015 г. № 650, так как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стоит на должности генерал-майора или же, </w:t>
      </w:r>
      <w:r w:rsidRPr="00F96A85">
        <w:rPr>
          <w:rFonts w:ascii="Times New Roman" w:hAnsi="Times New Roman" w:cs="Times New Roman"/>
          <w:sz w:val="28"/>
          <w:szCs w:val="28"/>
        </w:rPr>
        <w:t>подразделением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как установлено п. 7 Порядка </w:t>
      </w:r>
      <w:r w:rsidRPr="00F96A85">
        <w:rPr>
          <w:rFonts w:ascii="Times New Roman" w:hAnsi="Times New Roman" w:cs="Times New Roman"/>
          <w:sz w:val="28"/>
          <w:szCs w:val="28"/>
        </w:rPr>
        <w:t>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МО РФ </w:t>
      </w:r>
      <w:r w:rsidRPr="00F96A85">
        <w:rPr>
          <w:rFonts w:ascii="Times New Roman" w:hAnsi="Times New Roman" w:cs="Times New Roman"/>
          <w:sz w:val="28"/>
          <w:szCs w:val="28"/>
        </w:rPr>
        <w:t xml:space="preserve">от 2 июня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Pr="00F96A85">
        <w:rPr>
          <w:rFonts w:ascii="Times New Roman" w:hAnsi="Times New Roman" w:cs="Times New Roman"/>
          <w:sz w:val="28"/>
          <w:szCs w:val="28"/>
        </w:rPr>
        <w:t xml:space="preserve"> г. № 321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обусловлены тем обстоятельствам, чтоб все документы была возможность оставить в </w:t>
      </w:r>
      <w:r w:rsidR="00A55F1C">
        <w:rPr>
          <w:rFonts w:ascii="Times New Roman" w:hAnsi="Times New Roman" w:cs="Times New Roman"/>
          <w:sz w:val="28"/>
          <w:szCs w:val="28"/>
        </w:rPr>
        <w:t>______ уп</w:t>
      </w:r>
      <w:r>
        <w:rPr>
          <w:rFonts w:ascii="Times New Roman" w:hAnsi="Times New Roman" w:cs="Times New Roman"/>
          <w:sz w:val="28"/>
          <w:szCs w:val="28"/>
        </w:rPr>
        <w:t xml:space="preserve">равлении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для осуществления данных махинаций.</w:t>
      </w:r>
    </w:p>
    <w:p w:rsidR="00623CE1" w:rsidRDefault="00623CE1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военная прокуратура в письме от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сообщила (стр.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3), что </w:t>
      </w:r>
      <w:r w:rsidRPr="00623CE1">
        <w:rPr>
          <w:rFonts w:ascii="Times New Roman" w:hAnsi="Times New Roman" w:cs="Times New Roman"/>
          <w:i/>
          <w:sz w:val="28"/>
          <w:szCs w:val="28"/>
        </w:rPr>
        <w:t xml:space="preserve">«Документы, связанные с рассмотрением рапорта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623CE1">
        <w:rPr>
          <w:rFonts w:ascii="Times New Roman" w:hAnsi="Times New Roman" w:cs="Times New Roman"/>
          <w:i/>
          <w:sz w:val="28"/>
          <w:szCs w:val="28"/>
        </w:rPr>
        <w:t xml:space="preserve"> о возможном конфликте интересов, в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623CE1">
        <w:rPr>
          <w:rFonts w:ascii="Times New Roman" w:hAnsi="Times New Roman" w:cs="Times New Roman"/>
          <w:i/>
          <w:sz w:val="28"/>
          <w:szCs w:val="28"/>
        </w:rPr>
        <w:t xml:space="preserve"> году в </w:t>
      </w:r>
      <w:r w:rsidR="00A55F1C">
        <w:rPr>
          <w:rFonts w:ascii="Times New Roman" w:hAnsi="Times New Roman" w:cs="Times New Roman"/>
          <w:i/>
          <w:sz w:val="28"/>
          <w:szCs w:val="28"/>
        </w:rPr>
        <w:t>______ уп</w:t>
      </w:r>
      <w:r w:rsidRPr="00623CE1">
        <w:rPr>
          <w:rFonts w:ascii="Times New Roman" w:hAnsi="Times New Roman" w:cs="Times New Roman"/>
          <w:i/>
          <w:sz w:val="28"/>
          <w:szCs w:val="28"/>
        </w:rPr>
        <w:t xml:space="preserve">равлении не регистрировались. Их регистрация осуществлена только в ходе рассмотрения Ваших обращений в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623CE1">
        <w:rPr>
          <w:rFonts w:ascii="Times New Roman" w:hAnsi="Times New Roman" w:cs="Times New Roman"/>
          <w:i/>
          <w:sz w:val="28"/>
          <w:szCs w:val="28"/>
        </w:rPr>
        <w:t xml:space="preserve"> году»</w:t>
      </w:r>
      <w:r w:rsidR="0082012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623CE1">
        <w:rPr>
          <w:rFonts w:ascii="Times New Roman" w:hAnsi="Times New Roman" w:cs="Times New Roman"/>
          <w:i/>
          <w:sz w:val="28"/>
          <w:szCs w:val="28"/>
        </w:rPr>
        <w:t>.</w:t>
      </w:r>
    </w:p>
    <w:p w:rsidR="00623CE1" w:rsidRDefault="00623CE1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факт </w:t>
      </w:r>
      <w:r w:rsidR="00820122">
        <w:rPr>
          <w:rFonts w:ascii="Times New Roman" w:hAnsi="Times New Roman" w:cs="Times New Roman"/>
          <w:sz w:val="28"/>
          <w:szCs w:val="28"/>
        </w:rPr>
        <w:t xml:space="preserve">того, что документы не регистрировались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820122">
        <w:rPr>
          <w:rFonts w:ascii="Times New Roman" w:hAnsi="Times New Roman" w:cs="Times New Roman"/>
          <w:sz w:val="28"/>
          <w:szCs w:val="28"/>
        </w:rPr>
        <w:t xml:space="preserve"> году подтвержден. За что предусмотрена ответственность в соответствии со </w:t>
      </w:r>
      <w:proofErr w:type="spellStart"/>
      <w:r w:rsidR="0082012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820122">
        <w:rPr>
          <w:rFonts w:ascii="Times New Roman" w:hAnsi="Times New Roman" w:cs="Times New Roman"/>
          <w:sz w:val="28"/>
          <w:szCs w:val="28"/>
        </w:rPr>
        <w:t>. 285, 286 или 293 УК РФ.</w:t>
      </w:r>
    </w:p>
    <w:p w:rsidR="00820122" w:rsidRPr="00770F4A" w:rsidRDefault="00820122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письма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прокуратуры (стр.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r w:rsidR="00770F4A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«Установлено, что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 в нарушение пункта 3 Положения о порядке сообщения лицами, замещающими отдельные государственные должности Российской Федерации, должности федеральной государственной службы, и </w:t>
      </w:r>
      <w:r w:rsidRPr="00770F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Положение), утвержденного Указом Президента Российской Федерации от 22.12.2015 г. № 650, направил вышеуказанный рапорт, который не соответствовал по форме и содержанию установленным требованиям, для разрешения не Президенту Российской Федерации, а неуполномоченному должностному лицу – начальнику </w:t>
      </w:r>
      <w:r w:rsidR="00A55F1C">
        <w:rPr>
          <w:rFonts w:ascii="Times New Roman" w:hAnsi="Times New Roman" w:cs="Times New Roman"/>
          <w:i/>
          <w:sz w:val="28"/>
          <w:szCs w:val="28"/>
        </w:rPr>
        <w:t>______ уп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равления генерал-лейтенанту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820122" w:rsidRPr="00770F4A" w:rsidRDefault="00820122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F4A">
        <w:rPr>
          <w:rFonts w:ascii="Times New Roman" w:hAnsi="Times New Roman" w:cs="Times New Roman"/>
          <w:i/>
          <w:sz w:val="28"/>
          <w:szCs w:val="28"/>
        </w:rPr>
        <w:t xml:space="preserve">Последний вопреки пунктам 10 – 16 упомянутого Положения организовал рассмотрение рапорта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 неправомочным коллегиальным органом – аттестационной комиссией возглавляемого им органа военного управления и утвердил ее решение об отсутствии у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 конфликта интересов</w:t>
      </w:r>
      <w:r w:rsidR="00770F4A" w:rsidRPr="00770F4A">
        <w:rPr>
          <w:rFonts w:ascii="Times New Roman" w:hAnsi="Times New Roman" w:cs="Times New Roman"/>
          <w:i/>
          <w:sz w:val="28"/>
          <w:szCs w:val="28"/>
        </w:rPr>
        <w:t>»</w:t>
      </w:r>
      <w:r w:rsidRPr="00770F4A">
        <w:rPr>
          <w:rFonts w:ascii="Times New Roman" w:hAnsi="Times New Roman" w:cs="Times New Roman"/>
          <w:i/>
          <w:sz w:val="28"/>
          <w:szCs w:val="28"/>
        </w:rPr>
        <w:t>.</w:t>
      </w:r>
    </w:p>
    <w:p w:rsidR="00770F4A" w:rsidRDefault="00770F4A" w:rsidP="00770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превысил свои должностные полномочия, поставил себя выше Указа Президента и решил, что его решение равно решению Администрации Президента и Совета безопасности, в данных действиях может содержаться признаки составов преступления, предусмотренные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285, 286 или 293 УК РФ.</w:t>
      </w:r>
    </w:p>
    <w:p w:rsidR="00770F4A" w:rsidRDefault="00770F4A" w:rsidP="00770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прокуратуры сообщено (стр.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5), что 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«довод о том, что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 с рапортом к начальнику </w:t>
      </w:r>
      <w:r w:rsidR="00A55F1C">
        <w:rPr>
          <w:rFonts w:ascii="Times New Roman" w:hAnsi="Times New Roman" w:cs="Times New Roman"/>
          <w:i/>
          <w:sz w:val="28"/>
          <w:szCs w:val="28"/>
        </w:rPr>
        <w:t>______ уп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равления вообще не обращался и о фальсификации других документов, связанных с его рассмотрение, исследован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 гарнизонным военным судом по Вашему административному исковому заявлению об оспаривании действий начальника </w:t>
      </w:r>
      <w:r w:rsidR="00A55F1C">
        <w:rPr>
          <w:rFonts w:ascii="Times New Roman" w:hAnsi="Times New Roman" w:cs="Times New Roman"/>
          <w:i/>
          <w:sz w:val="28"/>
          <w:szCs w:val="28"/>
        </w:rPr>
        <w:t>______ уп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равлении. Согласно решению суда от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770F4A">
        <w:rPr>
          <w:rFonts w:ascii="Times New Roman" w:hAnsi="Times New Roman" w:cs="Times New Roman"/>
          <w:i/>
          <w:sz w:val="28"/>
          <w:szCs w:val="28"/>
        </w:rPr>
        <w:t>упомянутые документы не вызывают сомнения в достоверности».</w:t>
      </w:r>
    </w:p>
    <w:p w:rsidR="00770F4A" w:rsidRDefault="00770F4A" w:rsidP="00770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новенькой бумаге не вызывают достоверности, что им несколько лет и они не прошиты даже, а зарегистрированы только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70F4A" w:rsidRPr="00770F4A" w:rsidRDefault="00770F4A" w:rsidP="00770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4A">
        <w:rPr>
          <w:rFonts w:ascii="Times New Roman" w:hAnsi="Times New Roman" w:cs="Times New Roman"/>
          <w:sz w:val="28"/>
          <w:szCs w:val="28"/>
        </w:rPr>
        <w:t xml:space="preserve">С указанным решением административный истец согласиться не может, в связи с тем, что судом первой инстанции был нарушен </w:t>
      </w:r>
      <w:r w:rsidRPr="00770F4A">
        <w:rPr>
          <w:rFonts w:ascii="Times New Roman" w:hAnsi="Times New Roman" w:cs="Times New Roman"/>
          <w:b/>
          <w:sz w:val="28"/>
          <w:szCs w:val="28"/>
        </w:rPr>
        <w:t xml:space="preserve">один из основных принципов административного права – принцип беспристрастия суда, </w:t>
      </w:r>
      <w:r w:rsidRPr="00770F4A">
        <w:rPr>
          <w:rFonts w:ascii="Times New Roman" w:hAnsi="Times New Roman" w:cs="Times New Roman"/>
          <w:sz w:val="28"/>
          <w:szCs w:val="28"/>
        </w:rPr>
        <w:t xml:space="preserve">который установлен ч. 2 ст. 14 КАС </w:t>
      </w:r>
      <w:r w:rsidRPr="00770F4A">
        <w:rPr>
          <w:rFonts w:ascii="Times New Roman" w:hAnsi="Times New Roman" w:cs="Times New Roman"/>
          <w:i/>
          <w:sz w:val="28"/>
          <w:szCs w:val="28"/>
        </w:rPr>
        <w:t>«Суд, сохраняя независимость, объективность и беспристрастность»</w:t>
      </w:r>
      <w:r w:rsidRPr="00770F4A">
        <w:rPr>
          <w:rFonts w:ascii="Times New Roman" w:hAnsi="Times New Roman" w:cs="Times New Roman"/>
          <w:sz w:val="28"/>
          <w:szCs w:val="28"/>
        </w:rPr>
        <w:t>.</w:t>
      </w:r>
    </w:p>
    <w:p w:rsidR="00770F4A" w:rsidRDefault="00A55F1C" w:rsidP="00770F4A">
      <w:pPr>
        <w:pStyle w:val="ad"/>
      </w:pPr>
      <w:r>
        <w:t>П</w:t>
      </w:r>
      <w:r w:rsidR="00770F4A">
        <w:t xml:space="preserve">ри изучении записи ауди-протоколирования судья </w:t>
      </w:r>
      <w:r>
        <w:t>______</w:t>
      </w:r>
      <w:r w:rsidR="00770F4A">
        <w:t xml:space="preserve">сообщил в судебном заседании </w:t>
      </w:r>
      <w:r>
        <w:t>______</w:t>
      </w:r>
      <w:r w:rsidR="00770F4A">
        <w:t xml:space="preserve">г. </w:t>
      </w:r>
      <w:r w:rsidR="00770F4A" w:rsidRPr="00224B79">
        <w:rPr>
          <w:i/>
        </w:rPr>
        <w:t xml:space="preserve">«действия </w:t>
      </w:r>
      <w:r>
        <w:rPr>
          <w:i/>
        </w:rPr>
        <w:t>______ уп</w:t>
      </w:r>
      <w:r w:rsidR="00770F4A" w:rsidRPr="00224B79">
        <w:rPr>
          <w:i/>
        </w:rPr>
        <w:t>равления … что он дал разрешение в не своих рамках, это не ложность сведений, это превышение полномочий там, или ненадлежащего исполнения».</w:t>
      </w:r>
    </w:p>
    <w:p w:rsidR="00770F4A" w:rsidRDefault="00770F4A" w:rsidP="00770F4A">
      <w:pPr>
        <w:pStyle w:val="ad"/>
      </w:pPr>
      <w:r>
        <w:t>Таким образом, сведения, озвученные в судебном заседании, фактически противоречат изложенному в решении судьи. Так как ст. 286 УК РФ предусмотрена ответственность за «п</w:t>
      </w:r>
      <w:r w:rsidRPr="009B3380">
        <w:t>ревышение должностных полномочий</w:t>
      </w:r>
      <w:r>
        <w:t>», а ст. 293 УК РФ предусмотрена ответственность за «</w:t>
      </w:r>
      <w:r w:rsidRPr="009B3380">
        <w:t>ненадлежащее исполнение должностным лицом своих обязанностей</w:t>
      </w:r>
      <w:r>
        <w:t>».</w:t>
      </w:r>
    </w:p>
    <w:p w:rsidR="00995A67" w:rsidRDefault="00995A67" w:rsidP="00995A67">
      <w:pPr>
        <w:pStyle w:val="ad"/>
      </w:pPr>
      <w:r>
        <w:t xml:space="preserve">Суд в своем решении отметил, что </w:t>
      </w:r>
      <w:r w:rsidRPr="00417549">
        <w:rPr>
          <w:i/>
        </w:rPr>
        <w:t xml:space="preserve">«доводы административного истца и его представителя о том, что </w:t>
      </w:r>
      <w:r w:rsidR="00A55F1C">
        <w:rPr>
          <w:i/>
        </w:rPr>
        <w:t>______</w:t>
      </w:r>
      <w:r w:rsidRPr="00417549">
        <w:rPr>
          <w:i/>
        </w:rPr>
        <w:t xml:space="preserve"> с рапортом к начальнику </w:t>
      </w:r>
      <w:r w:rsidR="00A55F1C">
        <w:rPr>
          <w:i/>
        </w:rPr>
        <w:t>______ уп</w:t>
      </w:r>
      <w:r w:rsidRPr="00417549">
        <w:rPr>
          <w:i/>
        </w:rPr>
        <w:t xml:space="preserve">равления вообще не обращался, а представленные в судебном заседании представителем административного ответчика рапорт </w:t>
      </w:r>
      <w:r w:rsidR="00A55F1C">
        <w:rPr>
          <w:i/>
        </w:rPr>
        <w:t>______</w:t>
      </w:r>
      <w:r w:rsidRPr="00417549">
        <w:rPr>
          <w:i/>
        </w:rPr>
        <w:t xml:space="preserve"> от </w:t>
      </w:r>
      <w:r w:rsidR="00A55F1C">
        <w:rPr>
          <w:i/>
        </w:rPr>
        <w:t>______</w:t>
      </w:r>
      <w:r w:rsidRPr="00417549">
        <w:rPr>
          <w:i/>
        </w:rPr>
        <w:t xml:space="preserve">г, а также иные доказательства касающихся рассмотрения ответчиком данного </w:t>
      </w:r>
      <w:r w:rsidRPr="00417549">
        <w:rPr>
          <w:i/>
        </w:rPr>
        <w:lastRenderedPageBreak/>
        <w:t xml:space="preserve">рапорта сфальсифицированы, опровергаются ответами военной прокуратуры </w:t>
      </w:r>
      <w:r w:rsidR="00A55F1C">
        <w:rPr>
          <w:i/>
        </w:rPr>
        <w:t>______</w:t>
      </w:r>
      <w:r w:rsidRPr="00417549">
        <w:rPr>
          <w:i/>
        </w:rPr>
        <w:t xml:space="preserve"> военного округа, а также </w:t>
      </w:r>
      <w:r w:rsidR="00A55F1C">
        <w:rPr>
          <w:i/>
        </w:rPr>
        <w:t>______</w:t>
      </w:r>
      <w:r w:rsidRPr="00417549">
        <w:rPr>
          <w:i/>
        </w:rPr>
        <w:t xml:space="preserve"> военной прокуратурой».</w:t>
      </w:r>
    </w:p>
    <w:p w:rsidR="00995A67" w:rsidRDefault="00995A67" w:rsidP="00995A67">
      <w:pPr>
        <w:pStyle w:val="ad"/>
      </w:pPr>
      <w:r>
        <w:t xml:space="preserve">Однако, с данными сведениями согласиться нельзя, так как органы Военной прокуратуры не рассматривал обращение </w:t>
      </w:r>
      <w:r w:rsidR="00A55F1C">
        <w:t>______</w:t>
      </w:r>
      <w:r>
        <w:t xml:space="preserve">на факт фальсификации доказательств </w:t>
      </w:r>
      <w:r w:rsidR="00A55F1C">
        <w:t>______</w:t>
      </w:r>
      <w:r>
        <w:t xml:space="preserve">, соответственно, утверждать, что </w:t>
      </w:r>
      <w:r w:rsidR="00A55F1C">
        <w:t>______</w:t>
      </w:r>
      <w:r>
        <w:t xml:space="preserve"> военная прокуратура и Военная прокуратура по </w:t>
      </w:r>
      <w:r w:rsidR="00A55F1C">
        <w:t>______</w:t>
      </w:r>
      <w:r>
        <w:t xml:space="preserve"> военному округу опровергает факт фальсификации доказательств, является несостоятельным.</w:t>
      </w:r>
    </w:p>
    <w:p w:rsidR="00995A67" w:rsidRDefault="00995A67" w:rsidP="00995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Военная прокуратура ссылается на решение суда, который признал, что документы не сфальсифицированы на основании писем</w:t>
      </w:r>
      <w:r w:rsidR="00D0609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прокуратуры</w:t>
      </w:r>
      <w:r w:rsidR="00D060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экспертизу не проводил, а суд ссылается на военную прокуратуру, что они признали,</w:t>
      </w:r>
      <w:r w:rsidR="00D06092">
        <w:rPr>
          <w:rFonts w:ascii="Times New Roman" w:hAnsi="Times New Roman" w:cs="Times New Roman"/>
          <w:sz w:val="28"/>
          <w:szCs w:val="28"/>
        </w:rPr>
        <w:t xml:space="preserve"> что данные документы не сфальсифицированы, тоже экспертизу не проводил,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явное нежелание проверять документы на факт их составления, так как будет выявлено, что документы сфальсифицированы и были созданы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году, а не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как заявляет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092" w:rsidRDefault="00D06092" w:rsidP="00995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ссылаются, но при этом никто ничего не проверил.</w:t>
      </w:r>
    </w:p>
    <w:p w:rsidR="00623CE1" w:rsidRDefault="00995A67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доводы представлены в апелляционной жалобе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по незаконности принятого решения (приложение 3).</w:t>
      </w:r>
    </w:p>
    <w:p w:rsidR="00187A38" w:rsidRDefault="00187A38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отмечаю, что принятое решение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гарнизонным военным судом самое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гарнизонному военному суду, Северо-Кавказскому окружному военному суду и Судебной коллегии по делам военнослужащих при Верховном суде, вот в тех судах, статей 10 неотчуждаемых Конституционных прав у меня отняли, решения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ставили выше указов Президента, да и сужусь там не со стороной ответчика, а с судом такое ощущение возникло, судьи выступают в роли адвокатов стороны ответчиков в моих делах, но я думаю месяца два и всё нормализуется, справедливость же должна прийти.</w:t>
      </w:r>
    </w:p>
    <w:p w:rsidR="00623CE1" w:rsidRDefault="00995A67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следует отметить, что все пересланные письма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прокуратурой рассматривались в Военной прокуратуре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гарнизона подполковником юстиции </w:t>
      </w:r>
      <w:bookmarkStart w:id="0" w:name="_GoBack"/>
      <w:r w:rsidR="00A55F1C">
        <w:rPr>
          <w:rFonts w:ascii="Times New Roman" w:hAnsi="Times New Roman" w:cs="Times New Roman"/>
          <w:sz w:val="28"/>
          <w:szCs w:val="28"/>
        </w:rPr>
        <w:t>______</w:t>
      </w:r>
      <w:bookmarkEnd w:id="0"/>
      <w:r>
        <w:rPr>
          <w:rFonts w:ascii="Times New Roman" w:hAnsi="Times New Roman" w:cs="Times New Roman"/>
          <w:sz w:val="28"/>
          <w:szCs w:val="28"/>
        </w:rPr>
        <w:t>, который все доводы, несмотря на доказательства отвергал, что может свидетельствовать об заинтересованностях военной прокуратуры с Министерством обороны.</w:t>
      </w:r>
    </w:p>
    <w:p w:rsidR="00951852" w:rsidRDefault="00992365" w:rsidP="009518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действиях начальника</w:t>
      </w:r>
      <w:r w:rsidR="00397AF1">
        <w:rPr>
          <w:rFonts w:ascii="Times New Roman" w:hAnsi="Times New Roman" w:cs="Times New Roman"/>
          <w:sz w:val="28"/>
          <w:szCs w:val="28"/>
        </w:rPr>
        <w:t>, по всей видимости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1C">
        <w:rPr>
          <w:rFonts w:ascii="Times New Roman" w:hAnsi="Times New Roman" w:cs="Times New Roman"/>
          <w:sz w:val="28"/>
          <w:szCs w:val="28"/>
        </w:rPr>
        <w:t>______ уп</w:t>
      </w:r>
      <w:r>
        <w:rPr>
          <w:rFonts w:ascii="Times New Roman" w:hAnsi="Times New Roman" w:cs="Times New Roman"/>
          <w:sz w:val="28"/>
          <w:szCs w:val="28"/>
        </w:rPr>
        <w:t xml:space="preserve">равления генерал-лейтенанта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>
        <w:rPr>
          <w:rFonts w:ascii="Times New Roman" w:hAnsi="Times New Roman" w:cs="Times New Roman"/>
          <w:sz w:val="28"/>
          <w:szCs w:val="28"/>
        </w:rPr>
        <w:t xml:space="preserve">, действуя в сговоре с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>
        <w:rPr>
          <w:rFonts w:ascii="Times New Roman" w:hAnsi="Times New Roman" w:cs="Times New Roman"/>
          <w:sz w:val="28"/>
          <w:szCs w:val="28"/>
        </w:rPr>
        <w:t>ом,</w:t>
      </w:r>
      <w:r>
        <w:rPr>
          <w:rFonts w:ascii="Times New Roman" w:hAnsi="Times New Roman" w:cs="Times New Roman"/>
          <w:sz w:val="28"/>
          <w:szCs w:val="28"/>
        </w:rPr>
        <w:t xml:space="preserve"> возможно существуют признаки состава преступления, предусмотренный ст. 303 УК РФ «</w:t>
      </w:r>
      <w:r w:rsidRPr="0056202F">
        <w:rPr>
          <w:rFonts w:ascii="Times New Roman" w:hAnsi="Times New Roman" w:cs="Times New Roman"/>
          <w:sz w:val="28"/>
          <w:szCs w:val="28"/>
        </w:rPr>
        <w:t>Фальсификация доказательств и результатов оперативно-р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202F">
        <w:rPr>
          <w:rFonts w:ascii="Times New Roman" w:hAnsi="Times New Roman" w:cs="Times New Roman"/>
          <w:sz w:val="28"/>
          <w:szCs w:val="28"/>
        </w:rPr>
        <w:t>зыскной деятельности</w:t>
      </w:r>
      <w:r w:rsidR="00397AF1">
        <w:rPr>
          <w:rFonts w:ascii="Times New Roman" w:hAnsi="Times New Roman" w:cs="Times New Roman"/>
          <w:sz w:val="28"/>
          <w:szCs w:val="28"/>
        </w:rPr>
        <w:t>», так как допущенные н</w:t>
      </w:r>
      <w:r w:rsidR="00995A67">
        <w:rPr>
          <w:rFonts w:ascii="Times New Roman" w:hAnsi="Times New Roman" w:cs="Times New Roman"/>
          <w:sz w:val="28"/>
          <w:szCs w:val="28"/>
        </w:rPr>
        <w:t xml:space="preserve">арушения были выгодны только им, а также имеется признак состава преступлений, предусмотренный </w:t>
      </w:r>
      <w:proofErr w:type="spellStart"/>
      <w:r w:rsidR="0095185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951852">
        <w:rPr>
          <w:rFonts w:ascii="Times New Roman" w:hAnsi="Times New Roman" w:cs="Times New Roman"/>
          <w:sz w:val="28"/>
          <w:szCs w:val="28"/>
        </w:rPr>
        <w:t>. 285, 286 или 293 УК РФ.</w:t>
      </w:r>
    </w:p>
    <w:p w:rsidR="00951FF3" w:rsidRPr="00856AB5" w:rsidRDefault="00951FF3" w:rsidP="0063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DB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951FF3" w:rsidRPr="00856AB5" w:rsidRDefault="00951FF3" w:rsidP="0063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AB5">
        <w:rPr>
          <w:rFonts w:ascii="Times New Roman" w:hAnsi="Times New Roman" w:cs="Times New Roman"/>
          <w:sz w:val="28"/>
          <w:szCs w:val="28"/>
        </w:rPr>
        <w:t>ПРОШУ:</w:t>
      </w:r>
    </w:p>
    <w:p w:rsidR="00951FF3" w:rsidRPr="00856AB5" w:rsidRDefault="00951FF3" w:rsidP="0063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FF3" w:rsidRPr="00856AB5" w:rsidRDefault="00951FF3" w:rsidP="00632C7C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B5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для устранения указанных нарушений.</w:t>
      </w:r>
    </w:p>
    <w:p w:rsidR="00951FF3" w:rsidRDefault="00951FF3" w:rsidP="0063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B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56AB5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</w:t>
      </w:r>
      <w:r w:rsidRPr="00871DB3">
        <w:rPr>
          <w:rFonts w:ascii="Times New Roman" w:hAnsi="Times New Roman" w:cs="Times New Roman"/>
          <w:sz w:val="28"/>
          <w:szCs w:val="28"/>
        </w:rPr>
        <w:t xml:space="preserve">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56202F" w:rsidRDefault="0056202F" w:rsidP="0063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</w:t>
      </w:r>
      <w:r w:rsidR="00BD6319" w:rsidRPr="00BD6319">
        <w:rPr>
          <w:rFonts w:ascii="Times New Roman" w:hAnsi="Times New Roman" w:cs="Times New Roman"/>
          <w:sz w:val="28"/>
          <w:szCs w:val="28"/>
        </w:rPr>
        <w:t>почерковедческ</w:t>
      </w:r>
      <w:r w:rsidR="00BD6319">
        <w:rPr>
          <w:rFonts w:ascii="Times New Roman" w:hAnsi="Times New Roman" w:cs="Times New Roman"/>
          <w:sz w:val="28"/>
          <w:szCs w:val="28"/>
        </w:rPr>
        <w:t>ую</w:t>
      </w:r>
      <w:r w:rsidR="00BD6319" w:rsidRPr="00BD6319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D63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31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даты изготовления оригиналов документов, представленные в приложение 1.</w:t>
      </w:r>
    </w:p>
    <w:p w:rsidR="00995A67" w:rsidRDefault="00995A67" w:rsidP="0063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6092">
        <w:rPr>
          <w:rFonts w:ascii="Times New Roman" w:hAnsi="Times New Roman" w:cs="Times New Roman"/>
          <w:sz w:val="28"/>
          <w:szCs w:val="28"/>
        </w:rPr>
        <w:t>Проверить действия</w:t>
      </w:r>
      <w:r>
        <w:rPr>
          <w:rFonts w:ascii="Times New Roman" w:hAnsi="Times New Roman" w:cs="Times New Roman"/>
          <w:sz w:val="28"/>
          <w:szCs w:val="28"/>
        </w:rPr>
        <w:t xml:space="preserve"> генерал-лейтенанта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и полковника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D06092">
        <w:rPr>
          <w:rFonts w:ascii="Times New Roman" w:hAnsi="Times New Roman" w:cs="Times New Roman"/>
          <w:sz w:val="28"/>
          <w:szCs w:val="28"/>
        </w:rPr>
        <w:t xml:space="preserve">на </w:t>
      </w:r>
      <w:r w:rsidR="00187A38">
        <w:rPr>
          <w:rFonts w:ascii="Times New Roman" w:hAnsi="Times New Roman" w:cs="Times New Roman"/>
          <w:sz w:val="28"/>
          <w:szCs w:val="28"/>
        </w:rPr>
        <w:t>признаки составов преступлений, предусмотренные ст. ст. 285, 286 и 293 УК РФ, а также иных статей.</w:t>
      </w:r>
    </w:p>
    <w:p w:rsidR="00187A38" w:rsidRDefault="00187A38" w:rsidP="00187A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47" w:rsidRPr="00E70660" w:rsidRDefault="00475B47" w:rsidP="0063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47" w:rsidRPr="00E70660" w:rsidRDefault="00475B47" w:rsidP="00632C7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>Приложение:</w:t>
      </w:r>
    </w:p>
    <w:p w:rsidR="00421C98" w:rsidRDefault="007C6E69" w:rsidP="00632C7C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на 9 л.</w:t>
      </w:r>
    </w:p>
    <w:p w:rsidR="00187A38" w:rsidRDefault="00187A38" w:rsidP="00632C7C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прокуратуры от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 на 3 л.</w:t>
      </w:r>
    </w:p>
    <w:p w:rsidR="00A55F1C" w:rsidRPr="006B3B27" w:rsidRDefault="00187A38" w:rsidP="00A55F1C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апелляционной жалобы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на 12 л.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A55F1C" w:rsidRPr="00A55F1C" w:rsidTr="00411321">
        <w:trPr>
          <w:trHeight w:val="739"/>
        </w:trPr>
        <w:tc>
          <w:tcPr>
            <w:tcW w:w="4536" w:type="dxa"/>
          </w:tcPr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A55F1C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A55F1C">
              <w:t>«___» _______ 20___ г.</w:t>
            </w:r>
          </w:p>
        </w:tc>
        <w:tc>
          <w:tcPr>
            <w:tcW w:w="2127" w:type="dxa"/>
          </w:tcPr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ind w:left="513"/>
            </w:pPr>
            <w:r w:rsidRPr="00A55F1C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A55F1C">
              <w:t xml:space="preserve">(Инициалы и Фамилия) </w:t>
            </w:r>
          </w:p>
        </w:tc>
      </w:tr>
    </w:tbl>
    <w:p w:rsidR="00C5741F" w:rsidRPr="006B3B27" w:rsidRDefault="00C5741F" w:rsidP="00A55F1C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741F" w:rsidRPr="006B3B27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F7" w:rsidRDefault="00F26EF7" w:rsidP="00A544C3">
      <w:pPr>
        <w:spacing w:after="0" w:line="240" w:lineRule="auto"/>
      </w:pPr>
      <w:r>
        <w:separator/>
      </w:r>
    </w:p>
  </w:endnote>
  <w:endnote w:type="continuationSeparator" w:id="0">
    <w:p w:rsidR="00F26EF7" w:rsidRDefault="00F26EF7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F7" w:rsidRDefault="00F26EF7" w:rsidP="00A544C3">
      <w:pPr>
        <w:spacing w:after="0" w:line="240" w:lineRule="auto"/>
      </w:pPr>
      <w:r>
        <w:separator/>
      </w:r>
    </w:p>
  </w:footnote>
  <w:footnote w:type="continuationSeparator" w:id="0">
    <w:p w:rsidR="00F26EF7" w:rsidRDefault="00F26EF7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D06">
          <w:rPr>
            <w:noProof/>
          </w:rPr>
          <w:t>6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10E3B"/>
    <w:rsid w:val="00013398"/>
    <w:rsid w:val="00015430"/>
    <w:rsid w:val="000165A6"/>
    <w:rsid w:val="00026674"/>
    <w:rsid w:val="00045819"/>
    <w:rsid w:val="000A1E9E"/>
    <w:rsid w:val="000A6001"/>
    <w:rsid w:val="000B4EA3"/>
    <w:rsid w:val="000D6F84"/>
    <w:rsid w:val="000E16A0"/>
    <w:rsid w:val="001245DB"/>
    <w:rsid w:val="00147773"/>
    <w:rsid w:val="00155F5B"/>
    <w:rsid w:val="0017099F"/>
    <w:rsid w:val="0017181E"/>
    <w:rsid w:val="00185B3D"/>
    <w:rsid w:val="00187A38"/>
    <w:rsid w:val="001909E4"/>
    <w:rsid w:val="0019292B"/>
    <w:rsid w:val="001A4B95"/>
    <w:rsid w:val="001A6A6C"/>
    <w:rsid w:val="001C76E2"/>
    <w:rsid w:val="002157DC"/>
    <w:rsid w:val="0023388F"/>
    <w:rsid w:val="00265B26"/>
    <w:rsid w:val="00277CEC"/>
    <w:rsid w:val="0028481B"/>
    <w:rsid w:val="002879DE"/>
    <w:rsid w:val="00292D52"/>
    <w:rsid w:val="0029771A"/>
    <w:rsid w:val="002A09A2"/>
    <w:rsid w:val="002B1761"/>
    <w:rsid w:val="002B6F62"/>
    <w:rsid w:val="002C523B"/>
    <w:rsid w:val="002C788C"/>
    <w:rsid w:val="002D31B1"/>
    <w:rsid w:val="002D3EFB"/>
    <w:rsid w:val="002D681A"/>
    <w:rsid w:val="002E0233"/>
    <w:rsid w:val="00320587"/>
    <w:rsid w:val="003262FB"/>
    <w:rsid w:val="00326D64"/>
    <w:rsid w:val="00332E69"/>
    <w:rsid w:val="0035793A"/>
    <w:rsid w:val="003647D4"/>
    <w:rsid w:val="00391868"/>
    <w:rsid w:val="00393E7E"/>
    <w:rsid w:val="00397AF1"/>
    <w:rsid w:val="003C1BB2"/>
    <w:rsid w:val="003E7B5B"/>
    <w:rsid w:val="003F735D"/>
    <w:rsid w:val="00402008"/>
    <w:rsid w:val="00406BB5"/>
    <w:rsid w:val="00421C98"/>
    <w:rsid w:val="00434C22"/>
    <w:rsid w:val="00440618"/>
    <w:rsid w:val="00470533"/>
    <w:rsid w:val="00475B47"/>
    <w:rsid w:val="00482B54"/>
    <w:rsid w:val="00491BAA"/>
    <w:rsid w:val="004B08FE"/>
    <w:rsid w:val="004C204C"/>
    <w:rsid w:val="004C7213"/>
    <w:rsid w:val="00502B74"/>
    <w:rsid w:val="00507118"/>
    <w:rsid w:val="00542DC9"/>
    <w:rsid w:val="005439FC"/>
    <w:rsid w:val="005447E4"/>
    <w:rsid w:val="00547F12"/>
    <w:rsid w:val="0055126F"/>
    <w:rsid w:val="00553079"/>
    <w:rsid w:val="00557F67"/>
    <w:rsid w:val="0056202F"/>
    <w:rsid w:val="00583AAB"/>
    <w:rsid w:val="00584B9F"/>
    <w:rsid w:val="005863AD"/>
    <w:rsid w:val="00593187"/>
    <w:rsid w:val="005A37FF"/>
    <w:rsid w:val="005B336D"/>
    <w:rsid w:val="005B475B"/>
    <w:rsid w:val="005B7AA7"/>
    <w:rsid w:val="005C1FB0"/>
    <w:rsid w:val="005C54B8"/>
    <w:rsid w:val="005D56A5"/>
    <w:rsid w:val="005F4823"/>
    <w:rsid w:val="00611BA3"/>
    <w:rsid w:val="006230DC"/>
    <w:rsid w:val="00623CE1"/>
    <w:rsid w:val="006313AD"/>
    <w:rsid w:val="00632C7C"/>
    <w:rsid w:val="00643E4A"/>
    <w:rsid w:val="00654D1E"/>
    <w:rsid w:val="00662DCB"/>
    <w:rsid w:val="00683147"/>
    <w:rsid w:val="006937AF"/>
    <w:rsid w:val="006A33C9"/>
    <w:rsid w:val="006B3B27"/>
    <w:rsid w:val="006E4ED8"/>
    <w:rsid w:val="006F283E"/>
    <w:rsid w:val="006F6454"/>
    <w:rsid w:val="00700576"/>
    <w:rsid w:val="00710F08"/>
    <w:rsid w:val="00711A2A"/>
    <w:rsid w:val="007134D2"/>
    <w:rsid w:val="00716D8A"/>
    <w:rsid w:val="00717ADC"/>
    <w:rsid w:val="0073400A"/>
    <w:rsid w:val="00747509"/>
    <w:rsid w:val="00770808"/>
    <w:rsid w:val="00770F4A"/>
    <w:rsid w:val="007835EC"/>
    <w:rsid w:val="00790173"/>
    <w:rsid w:val="0079764E"/>
    <w:rsid w:val="007C6E69"/>
    <w:rsid w:val="007E6D84"/>
    <w:rsid w:val="007E6F45"/>
    <w:rsid w:val="007F0C9C"/>
    <w:rsid w:val="007F12B4"/>
    <w:rsid w:val="007F2495"/>
    <w:rsid w:val="007F2940"/>
    <w:rsid w:val="007F3A7F"/>
    <w:rsid w:val="007F426B"/>
    <w:rsid w:val="00803514"/>
    <w:rsid w:val="0081512C"/>
    <w:rsid w:val="00820122"/>
    <w:rsid w:val="008319A3"/>
    <w:rsid w:val="00837986"/>
    <w:rsid w:val="00842773"/>
    <w:rsid w:val="0085234A"/>
    <w:rsid w:val="00856AB5"/>
    <w:rsid w:val="0086410C"/>
    <w:rsid w:val="008657A4"/>
    <w:rsid w:val="0087658F"/>
    <w:rsid w:val="00877CC3"/>
    <w:rsid w:val="008970B5"/>
    <w:rsid w:val="008A6C8B"/>
    <w:rsid w:val="008B16BD"/>
    <w:rsid w:val="008E3865"/>
    <w:rsid w:val="008F5A1A"/>
    <w:rsid w:val="008F6EB0"/>
    <w:rsid w:val="00907504"/>
    <w:rsid w:val="00947F8C"/>
    <w:rsid w:val="00951269"/>
    <w:rsid w:val="00951606"/>
    <w:rsid w:val="00951852"/>
    <w:rsid w:val="00951FF3"/>
    <w:rsid w:val="009763C4"/>
    <w:rsid w:val="00982D06"/>
    <w:rsid w:val="0098368F"/>
    <w:rsid w:val="00992365"/>
    <w:rsid w:val="00992C5D"/>
    <w:rsid w:val="009933CE"/>
    <w:rsid w:val="00995A67"/>
    <w:rsid w:val="009B78BA"/>
    <w:rsid w:val="009E711B"/>
    <w:rsid w:val="009F1A7B"/>
    <w:rsid w:val="009F6224"/>
    <w:rsid w:val="00A17896"/>
    <w:rsid w:val="00A23F65"/>
    <w:rsid w:val="00A264D9"/>
    <w:rsid w:val="00A544C3"/>
    <w:rsid w:val="00A55F1C"/>
    <w:rsid w:val="00A61C6E"/>
    <w:rsid w:val="00A63DF5"/>
    <w:rsid w:val="00A842D8"/>
    <w:rsid w:val="00A86D5E"/>
    <w:rsid w:val="00A872F7"/>
    <w:rsid w:val="00A90C31"/>
    <w:rsid w:val="00A95AAE"/>
    <w:rsid w:val="00AA1F9E"/>
    <w:rsid w:val="00AB6B6C"/>
    <w:rsid w:val="00AC33AB"/>
    <w:rsid w:val="00AC4972"/>
    <w:rsid w:val="00AE7DEF"/>
    <w:rsid w:val="00AF75BE"/>
    <w:rsid w:val="00B17E79"/>
    <w:rsid w:val="00B25C2F"/>
    <w:rsid w:val="00B32CE2"/>
    <w:rsid w:val="00B52B55"/>
    <w:rsid w:val="00B764A7"/>
    <w:rsid w:val="00B92062"/>
    <w:rsid w:val="00BA0A14"/>
    <w:rsid w:val="00BA42E1"/>
    <w:rsid w:val="00BA547B"/>
    <w:rsid w:val="00BB3184"/>
    <w:rsid w:val="00BD56F0"/>
    <w:rsid w:val="00BD6319"/>
    <w:rsid w:val="00BE7856"/>
    <w:rsid w:val="00C1062B"/>
    <w:rsid w:val="00C2018C"/>
    <w:rsid w:val="00C54EBB"/>
    <w:rsid w:val="00C57390"/>
    <w:rsid w:val="00C5741F"/>
    <w:rsid w:val="00C7248B"/>
    <w:rsid w:val="00C75381"/>
    <w:rsid w:val="00C77627"/>
    <w:rsid w:val="00C8206D"/>
    <w:rsid w:val="00C97780"/>
    <w:rsid w:val="00CA68CB"/>
    <w:rsid w:val="00CA6A32"/>
    <w:rsid w:val="00CB1491"/>
    <w:rsid w:val="00CB50A5"/>
    <w:rsid w:val="00CC0F85"/>
    <w:rsid w:val="00CD5E4C"/>
    <w:rsid w:val="00CE2789"/>
    <w:rsid w:val="00D06092"/>
    <w:rsid w:val="00D21017"/>
    <w:rsid w:val="00D34068"/>
    <w:rsid w:val="00D63062"/>
    <w:rsid w:val="00D6623D"/>
    <w:rsid w:val="00D67C51"/>
    <w:rsid w:val="00D8604D"/>
    <w:rsid w:val="00D87796"/>
    <w:rsid w:val="00DB680F"/>
    <w:rsid w:val="00DD65C5"/>
    <w:rsid w:val="00DF18CE"/>
    <w:rsid w:val="00E01045"/>
    <w:rsid w:val="00E133FC"/>
    <w:rsid w:val="00E21773"/>
    <w:rsid w:val="00E30F70"/>
    <w:rsid w:val="00E403B0"/>
    <w:rsid w:val="00E43335"/>
    <w:rsid w:val="00E50362"/>
    <w:rsid w:val="00E70660"/>
    <w:rsid w:val="00E81C21"/>
    <w:rsid w:val="00E848CE"/>
    <w:rsid w:val="00E912B7"/>
    <w:rsid w:val="00EB4576"/>
    <w:rsid w:val="00ED4D68"/>
    <w:rsid w:val="00ED7844"/>
    <w:rsid w:val="00EF3CEC"/>
    <w:rsid w:val="00F1480F"/>
    <w:rsid w:val="00F14B72"/>
    <w:rsid w:val="00F26EF7"/>
    <w:rsid w:val="00F332F1"/>
    <w:rsid w:val="00F4363F"/>
    <w:rsid w:val="00F456DD"/>
    <w:rsid w:val="00F460CB"/>
    <w:rsid w:val="00F614E2"/>
    <w:rsid w:val="00F61CDB"/>
    <w:rsid w:val="00F67102"/>
    <w:rsid w:val="00F80541"/>
    <w:rsid w:val="00F86962"/>
    <w:rsid w:val="00F925BD"/>
    <w:rsid w:val="00F96A85"/>
    <w:rsid w:val="00FA1714"/>
    <w:rsid w:val="00FA5913"/>
    <w:rsid w:val="00FB4FEE"/>
    <w:rsid w:val="00FC7146"/>
    <w:rsid w:val="00FD488B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66990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paragraph" w:styleId="ac">
    <w:name w:val="Normal (Web)"/>
    <w:basedOn w:val="a"/>
    <w:uiPriority w:val="99"/>
    <w:semiHidden/>
    <w:unhideWhenUsed/>
    <w:rsid w:val="0058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с отступом"/>
    <w:basedOn w:val="a"/>
    <w:link w:val="ae"/>
    <w:qFormat/>
    <w:rsid w:val="00770F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бычный с отступом Знак"/>
    <w:link w:val="ad"/>
    <w:rsid w:val="00770F4A"/>
    <w:rPr>
      <w:rFonts w:ascii="Times New Roman" w:eastAsia="Calibri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A55F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55F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30</cp:revision>
  <cp:lastPrinted>2018-11-04T14:13:00Z</cp:lastPrinted>
  <dcterms:created xsi:type="dcterms:W3CDTF">2018-11-04T14:30:00Z</dcterms:created>
  <dcterms:modified xsi:type="dcterms:W3CDTF">2019-09-29T22:32:00Z</dcterms:modified>
</cp:coreProperties>
</file>